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2" w:space="0" w:color="00B050"/>
          <w:left w:val="single" w:sz="2" w:space="0" w:color="00B050"/>
          <w:bottom w:val="single" w:sz="2" w:space="0" w:color="00B050"/>
          <w:right w:val="single" w:sz="2" w:space="0" w:color="00B050"/>
          <w:insideH w:val="single" w:sz="2" w:space="0" w:color="00B050"/>
          <w:insideV w:val="single" w:sz="2" w:space="0" w:color="00B050"/>
        </w:tblBorders>
        <w:tblLook w:val="01E0" w:firstRow="1" w:lastRow="1" w:firstColumn="1" w:lastColumn="1" w:noHBand="0" w:noVBand="0"/>
      </w:tblPr>
      <w:tblGrid>
        <w:gridCol w:w="9062"/>
      </w:tblGrid>
      <w:tr w:rsidR="005A1289" w:rsidRPr="00A94DCC" w14:paraId="225DADA3" w14:textId="77777777" w:rsidTr="000A0A76">
        <w:tc>
          <w:tcPr>
            <w:tcW w:w="9062" w:type="dxa"/>
            <w:shd w:val="clear" w:color="auto" w:fill="auto"/>
          </w:tcPr>
          <w:p w14:paraId="240657A9" w14:textId="77777777" w:rsidR="005A1289" w:rsidRPr="000A0A76" w:rsidRDefault="00C51488" w:rsidP="00D37D2D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A0A76">
              <w:rPr>
                <w:rFonts w:ascii="Arial" w:hAnsi="Arial" w:cs="Arial"/>
                <w:b/>
                <w:color w:val="00B050"/>
                <w:sz w:val="28"/>
                <w:szCs w:val="28"/>
              </w:rPr>
              <w:t>Čestné prohlášení</w:t>
            </w:r>
            <w:r w:rsidR="00383C6C" w:rsidRPr="000A0A76">
              <w:rPr>
                <w:rFonts w:ascii="Arial" w:hAnsi="Arial" w:cs="Arial"/>
                <w:b/>
                <w:color w:val="00B050"/>
                <w:sz w:val="28"/>
                <w:szCs w:val="28"/>
              </w:rPr>
              <w:t xml:space="preserve"> </w:t>
            </w:r>
          </w:p>
        </w:tc>
      </w:tr>
    </w:tbl>
    <w:p w14:paraId="7EDB0560" w14:textId="77777777" w:rsidR="00FC3474" w:rsidRPr="000A0A76" w:rsidRDefault="00FC3474" w:rsidP="00FC3474">
      <w:pPr>
        <w:spacing w:before="180" w:after="6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0A0A76">
        <w:rPr>
          <w:rFonts w:ascii="Arial" w:hAnsi="Arial" w:cs="Arial"/>
          <w:b/>
          <w:sz w:val="20"/>
          <w:szCs w:val="20"/>
          <w:u w:val="single"/>
        </w:rPr>
        <w:t>Základní údaje o veřejné zakázce a zadavateli</w:t>
      </w:r>
    </w:p>
    <w:tbl>
      <w:tblPr>
        <w:tblW w:w="9057" w:type="dxa"/>
        <w:tblBorders>
          <w:top w:val="single" w:sz="2" w:space="0" w:color="00B050"/>
          <w:left w:val="single" w:sz="2" w:space="0" w:color="00B050"/>
          <w:bottom w:val="single" w:sz="2" w:space="0" w:color="00B050"/>
          <w:right w:val="single" w:sz="2" w:space="0" w:color="00B050"/>
          <w:insideH w:val="single" w:sz="2" w:space="0" w:color="00B050"/>
          <w:insideV w:val="single" w:sz="2" w:space="0" w:color="00B050"/>
        </w:tblBorders>
        <w:tblLook w:val="01E0" w:firstRow="1" w:lastRow="1" w:firstColumn="1" w:lastColumn="1" w:noHBand="0" w:noVBand="0"/>
      </w:tblPr>
      <w:tblGrid>
        <w:gridCol w:w="3954"/>
        <w:gridCol w:w="5103"/>
      </w:tblGrid>
      <w:tr w:rsidR="00FC3474" w:rsidRPr="000A0A76" w14:paraId="7EF0036D" w14:textId="77777777" w:rsidTr="000A0A76">
        <w:trPr>
          <w:trHeight w:val="397"/>
        </w:trPr>
        <w:tc>
          <w:tcPr>
            <w:tcW w:w="3954" w:type="dxa"/>
            <w:shd w:val="clear" w:color="auto" w:fill="auto"/>
            <w:vAlign w:val="center"/>
          </w:tcPr>
          <w:p w14:paraId="336A38CD" w14:textId="77777777" w:rsidR="00FC3474" w:rsidRPr="002C2654" w:rsidRDefault="00FC3474" w:rsidP="003E2F4E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2C2654">
              <w:rPr>
                <w:rFonts w:ascii="Arial" w:hAnsi="Arial" w:cs="Arial"/>
                <w:b/>
                <w:color w:val="00B050"/>
                <w:sz w:val="20"/>
                <w:szCs w:val="20"/>
              </w:rPr>
              <w:t>Název veřejné zakázky: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D11CCF1" w14:textId="70005A83" w:rsidR="00FC3474" w:rsidRPr="000A0A76" w:rsidRDefault="00D774A3" w:rsidP="00C514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4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„Komplexní zajištění prezentace značek kvality na tuzemských a zahraničních veletrzích 2026 - 2028“</w:t>
            </w:r>
          </w:p>
        </w:tc>
      </w:tr>
      <w:tr w:rsidR="00884AA4" w:rsidRPr="000A0A76" w14:paraId="153F29FC" w14:textId="77777777" w:rsidTr="000A0A76">
        <w:trPr>
          <w:trHeight w:val="397"/>
        </w:trPr>
        <w:tc>
          <w:tcPr>
            <w:tcW w:w="3954" w:type="dxa"/>
            <w:shd w:val="clear" w:color="auto" w:fill="auto"/>
            <w:vAlign w:val="center"/>
          </w:tcPr>
          <w:p w14:paraId="47CBE6D3" w14:textId="415AC69F" w:rsidR="00884AA4" w:rsidRPr="002C2654" w:rsidRDefault="00884AA4" w:rsidP="003E2F4E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>Část VZ: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463018B" w14:textId="05C48C8A" w:rsidR="00884AA4" w:rsidRPr="00884AA4" w:rsidRDefault="00884AA4" w:rsidP="00C5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AA4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FC3474" w:rsidRPr="000A0A76" w14:paraId="0257237C" w14:textId="77777777" w:rsidTr="000A0A76">
        <w:trPr>
          <w:trHeight w:val="397"/>
        </w:trPr>
        <w:tc>
          <w:tcPr>
            <w:tcW w:w="3954" w:type="dxa"/>
            <w:shd w:val="clear" w:color="auto" w:fill="auto"/>
            <w:vAlign w:val="center"/>
          </w:tcPr>
          <w:p w14:paraId="431497A2" w14:textId="77777777" w:rsidR="00FC3474" w:rsidRPr="002C2654" w:rsidRDefault="00FC3474" w:rsidP="003E2F4E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2C2654">
              <w:rPr>
                <w:rFonts w:ascii="Arial" w:hAnsi="Arial" w:cs="Arial"/>
                <w:b/>
                <w:color w:val="00B050"/>
                <w:sz w:val="20"/>
                <w:szCs w:val="20"/>
              </w:rPr>
              <w:t>Zadavatel: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809FDB8" w14:textId="77777777" w:rsidR="00FC3474" w:rsidRPr="000A0A76" w:rsidRDefault="00FC3474" w:rsidP="003E2F4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0A0A76">
              <w:rPr>
                <w:rFonts w:ascii="Arial" w:hAnsi="Arial" w:cs="Arial"/>
                <w:sz w:val="20"/>
                <w:szCs w:val="20"/>
              </w:rPr>
              <w:t>Státní zemědělský intervenční fond (SZIF)</w:t>
            </w:r>
          </w:p>
        </w:tc>
      </w:tr>
      <w:tr w:rsidR="00FC3474" w:rsidRPr="000A0A76" w14:paraId="4E55CF2B" w14:textId="77777777" w:rsidTr="000A0A76">
        <w:trPr>
          <w:trHeight w:val="397"/>
        </w:trPr>
        <w:tc>
          <w:tcPr>
            <w:tcW w:w="3954" w:type="dxa"/>
            <w:shd w:val="clear" w:color="auto" w:fill="auto"/>
            <w:vAlign w:val="center"/>
          </w:tcPr>
          <w:p w14:paraId="63F902E4" w14:textId="77777777" w:rsidR="00FC3474" w:rsidRPr="002C2654" w:rsidRDefault="00FC3474" w:rsidP="003E2F4E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2C2654">
              <w:rPr>
                <w:rFonts w:ascii="Arial" w:hAnsi="Arial" w:cs="Arial"/>
                <w:b/>
                <w:color w:val="00B050"/>
                <w:sz w:val="20"/>
                <w:szCs w:val="20"/>
              </w:rPr>
              <w:t>Sídlo: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2F0E388" w14:textId="77777777" w:rsidR="00FC3474" w:rsidRPr="000A0A76" w:rsidRDefault="00FC3474" w:rsidP="003E2F4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0A0A76">
              <w:rPr>
                <w:rFonts w:ascii="Arial" w:hAnsi="Arial" w:cs="Arial"/>
                <w:sz w:val="20"/>
                <w:szCs w:val="20"/>
              </w:rPr>
              <w:t>Ve Smečkách 33, 110 00 Praha 1</w:t>
            </w:r>
          </w:p>
        </w:tc>
      </w:tr>
      <w:tr w:rsidR="00FC3474" w:rsidRPr="000A0A76" w14:paraId="2818DD1A" w14:textId="77777777" w:rsidTr="000A0A76">
        <w:trPr>
          <w:trHeight w:val="311"/>
        </w:trPr>
        <w:tc>
          <w:tcPr>
            <w:tcW w:w="3954" w:type="dxa"/>
            <w:shd w:val="clear" w:color="auto" w:fill="auto"/>
            <w:vAlign w:val="center"/>
          </w:tcPr>
          <w:p w14:paraId="4CF97AA3" w14:textId="77777777" w:rsidR="00FC3474" w:rsidRPr="002C2654" w:rsidRDefault="00FC3474" w:rsidP="003E2F4E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2C2654">
              <w:rPr>
                <w:rFonts w:ascii="Arial" w:hAnsi="Arial" w:cs="Arial"/>
                <w:b/>
                <w:color w:val="00B050"/>
                <w:sz w:val="20"/>
                <w:szCs w:val="20"/>
              </w:rPr>
              <w:t>IČO: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9E2AD23" w14:textId="77777777" w:rsidR="00FC3474" w:rsidRPr="000A0A76" w:rsidRDefault="00FC3474" w:rsidP="003E2F4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0A0A76">
              <w:rPr>
                <w:rFonts w:ascii="Arial" w:hAnsi="Arial" w:cs="Arial"/>
                <w:sz w:val="20"/>
                <w:szCs w:val="20"/>
              </w:rPr>
              <w:t>481</w:t>
            </w:r>
            <w:r w:rsidR="00AB6650" w:rsidRPr="000A0A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0A76">
              <w:rPr>
                <w:rFonts w:ascii="Arial" w:hAnsi="Arial" w:cs="Arial"/>
                <w:sz w:val="20"/>
                <w:szCs w:val="20"/>
              </w:rPr>
              <w:t>33</w:t>
            </w:r>
            <w:r w:rsidR="00AB6650" w:rsidRPr="000A0A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0A76">
              <w:rPr>
                <w:rFonts w:ascii="Arial" w:hAnsi="Arial" w:cs="Arial"/>
                <w:sz w:val="20"/>
                <w:szCs w:val="20"/>
              </w:rPr>
              <w:t>981</w:t>
            </w:r>
          </w:p>
        </w:tc>
      </w:tr>
    </w:tbl>
    <w:p w14:paraId="5CE6E990" w14:textId="77777777" w:rsidR="00207781" w:rsidRPr="000A0A76" w:rsidRDefault="00207781" w:rsidP="00D0736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57" w:type="dxa"/>
        <w:tblBorders>
          <w:top w:val="single" w:sz="2" w:space="0" w:color="00B050"/>
          <w:left w:val="single" w:sz="2" w:space="0" w:color="00B050"/>
          <w:bottom w:val="single" w:sz="2" w:space="0" w:color="00B050"/>
          <w:right w:val="single" w:sz="2" w:space="0" w:color="00B050"/>
          <w:insideH w:val="single" w:sz="2" w:space="0" w:color="00B050"/>
          <w:insideV w:val="single" w:sz="2" w:space="0" w:color="00B050"/>
        </w:tblBorders>
        <w:tblLook w:val="01E0" w:firstRow="1" w:lastRow="1" w:firstColumn="1" w:lastColumn="1" w:noHBand="0" w:noVBand="0"/>
      </w:tblPr>
      <w:tblGrid>
        <w:gridCol w:w="3954"/>
        <w:gridCol w:w="5103"/>
      </w:tblGrid>
      <w:tr w:rsidR="004B3419" w:rsidRPr="000A0A76" w14:paraId="1D1143A4" w14:textId="77777777" w:rsidTr="002C2654">
        <w:trPr>
          <w:trHeight w:val="397"/>
        </w:trPr>
        <w:tc>
          <w:tcPr>
            <w:tcW w:w="3954" w:type="dxa"/>
            <w:shd w:val="clear" w:color="auto" w:fill="auto"/>
            <w:vAlign w:val="center"/>
          </w:tcPr>
          <w:p w14:paraId="44ED29DE" w14:textId="0BF9B2FD" w:rsidR="004B3419" w:rsidRPr="002C2654" w:rsidRDefault="004B3419" w:rsidP="005C70EC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2C2654">
              <w:rPr>
                <w:rFonts w:ascii="Arial" w:hAnsi="Arial" w:cs="Arial"/>
                <w:b/>
                <w:color w:val="00B050"/>
                <w:sz w:val="20"/>
                <w:szCs w:val="20"/>
              </w:rPr>
              <w:t>Dodavatel: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96BF134" w14:textId="419FFD2F" w:rsidR="004B3419" w:rsidRPr="000A0A76" w:rsidRDefault="00884AA4" w:rsidP="005C70EC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4AA4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4B3419" w:rsidRPr="000A0A76" w14:paraId="2BBD2CB7" w14:textId="77777777" w:rsidTr="002C2654">
        <w:trPr>
          <w:trHeight w:val="397"/>
        </w:trPr>
        <w:tc>
          <w:tcPr>
            <w:tcW w:w="3954" w:type="dxa"/>
            <w:shd w:val="clear" w:color="auto" w:fill="auto"/>
            <w:vAlign w:val="center"/>
          </w:tcPr>
          <w:p w14:paraId="3A5CA5B2" w14:textId="77777777" w:rsidR="004B3419" w:rsidRPr="002C2654" w:rsidRDefault="004B3419" w:rsidP="005C70EC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2C2654">
              <w:rPr>
                <w:rFonts w:ascii="Arial" w:hAnsi="Arial" w:cs="Arial"/>
                <w:b/>
                <w:color w:val="00B050"/>
                <w:sz w:val="20"/>
                <w:szCs w:val="20"/>
              </w:rPr>
              <w:t>Sídlo: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F4D8392" w14:textId="31C0BB2F" w:rsidR="004B3419" w:rsidRPr="000A0A76" w:rsidRDefault="00884AA4" w:rsidP="005C70EC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4AA4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4B3419" w:rsidRPr="000A0A76" w14:paraId="3D6F386C" w14:textId="77777777" w:rsidTr="002C2654">
        <w:trPr>
          <w:trHeight w:val="311"/>
        </w:trPr>
        <w:tc>
          <w:tcPr>
            <w:tcW w:w="3954" w:type="dxa"/>
            <w:shd w:val="clear" w:color="auto" w:fill="auto"/>
            <w:vAlign w:val="center"/>
          </w:tcPr>
          <w:p w14:paraId="1369368F" w14:textId="77777777" w:rsidR="004B3419" w:rsidRPr="002C2654" w:rsidRDefault="004B3419" w:rsidP="005C70EC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2C2654">
              <w:rPr>
                <w:rFonts w:ascii="Arial" w:hAnsi="Arial" w:cs="Arial"/>
                <w:b/>
                <w:color w:val="00B050"/>
                <w:sz w:val="20"/>
                <w:szCs w:val="20"/>
              </w:rPr>
              <w:t>IČO: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65EC9C4" w14:textId="49D9BC03" w:rsidR="004B3419" w:rsidRPr="000A0A76" w:rsidRDefault="00884AA4" w:rsidP="005C70EC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884AA4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</w:tbl>
    <w:p w14:paraId="1CB63D68" w14:textId="15B87ABC" w:rsidR="00096033" w:rsidRDefault="00096033" w:rsidP="00096033">
      <w:pPr>
        <w:jc w:val="both"/>
        <w:rPr>
          <w:rFonts w:ascii="Verdana" w:hAnsi="Verdana"/>
          <w:sz w:val="18"/>
          <w:szCs w:val="18"/>
        </w:rPr>
      </w:pPr>
    </w:p>
    <w:p w14:paraId="165E6F43" w14:textId="77777777" w:rsidR="00096033" w:rsidRPr="00096033" w:rsidRDefault="00096033" w:rsidP="00096033">
      <w:pPr>
        <w:jc w:val="both"/>
        <w:rPr>
          <w:rFonts w:ascii="Verdana" w:hAnsi="Verdana"/>
          <w:sz w:val="18"/>
          <w:szCs w:val="18"/>
        </w:rPr>
      </w:pPr>
    </w:p>
    <w:p w14:paraId="6E947111" w14:textId="61494DB8" w:rsidR="00096033" w:rsidRPr="00D774A3" w:rsidRDefault="00096033" w:rsidP="0009603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774A3">
        <w:rPr>
          <w:rFonts w:ascii="Arial" w:hAnsi="Arial" w:cs="Arial"/>
          <w:b/>
          <w:sz w:val="20"/>
          <w:szCs w:val="20"/>
          <w:u w:val="single"/>
        </w:rPr>
        <w:t>Čestné prohlášení k sankcím proti Rusku a Bělorusku</w:t>
      </w:r>
    </w:p>
    <w:p w14:paraId="4FC27EC7" w14:textId="77777777" w:rsidR="00096033" w:rsidRPr="00D774A3" w:rsidRDefault="00096033" w:rsidP="00096033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3867DD1" w14:textId="77777777" w:rsidR="00B9456C" w:rsidRPr="00D774A3" w:rsidRDefault="00096033" w:rsidP="00096033">
      <w:pPr>
        <w:jc w:val="both"/>
        <w:rPr>
          <w:rFonts w:ascii="Arial" w:hAnsi="Arial" w:cs="Arial"/>
          <w:sz w:val="18"/>
          <w:szCs w:val="18"/>
        </w:rPr>
      </w:pPr>
      <w:r w:rsidRPr="00D774A3">
        <w:rPr>
          <w:rFonts w:ascii="Arial" w:hAnsi="Arial" w:cs="Arial"/>
          <w:sz w:val="18"/>
          <w:szCs w:val="18"/>
        </w:rPr>
        <w:t>Výše uvedený dodavatel tímto čestně prohlašuje, že</w:t>
      </w:r>
      <w:r w:rsidR="00B9456C" w:rsidRPr="00D774A3">
        <w:rPr>
          <w:rFonts w:ascii="Arial" w:hAnsi="Arial" w:cs="Arial"/>
          <w:sz w:val="18"/>
          <w:szCs w:val="18"/>
        </w:rPr>
        <w:t>:</w:t>
      </w:r>
    </w:p>
    <w:p w14:paraId="0995BFDA" w14:textId="77777777" w:rsidR="00B9456C" w:rsidRPr="00D774A3" w:rsidRDefault="00B9456C" w:rsidP="00096033">
      <w:pPr>
        <w:jc w:val="both"/>
        <w:rPr>
          <w:rFonts w:ascii="Arial" w:hAnsi="Arial" w:cs="Arial"/>
          <w:sz w:val="18"/>
          <w:szCs w:val="18"/>
        </w:rPr>
      </w:pPr>
    </w:p>
    <w:p w14:paraId="50EDCAA9" w14:textId="77777777" w:rsidR="00B9456C" w:rsidRPr="00D774A3" w:rsidRDefault="00B9456C" w:rsidP="00B6708D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D774A3">
        <w:rPr>
          <w:rFonts w:ascii="Arial" w:hAnsi="Arial" w:cs="Arial"/>
          <w:sz w:val="18"/>
          <w:szCs w:val="18"/>
        </w:rPr>
        <w:t xml:space="preserve">on ani </w:t>
      </w:r>
      <w:bookmarkStart w:id="0" w:name="_Hlk101524639"/>
      <w:r w:rsidRPr="00D774A3">
        <w:rPr>
          <w:rFonts w:ascii="Arial" w:hAnsi="Arial" w:cs="Arial"/>
          <w:sz w:val="18"/>
          <w:szCs w:val="18"/>
        </w:rPr>
        <w:t xml:space="preserve">kterýkoli z jeho poddodavatelů či jiných osob dle </w:t>
      </w:r>
      <w:proofErr w:type="spellStart"/>
      <w:r w:rsidR="00B6708D" w:rsidRPr="00D774A3">
        <w:rPr>
          <w:rFonts w:ascii="Arial" w:hAnsi="Arial" w:cs="Arial"/>
          <w:sz w:val="18"/>
          <w:szCs w:val="18"/>
        </w:rPr>
        <w:t>ust</w:t>
      </w:r>
      <w:proofErr w:type="spellEnd"/>
      <w:r w:rsidR="00B6708D" w:rsidRPr="00D774A3">
        <w:rPr>
          <w:rFonts w:ascii="Arial" w:hAnsi="Arial" w:cs="Arial"/>
          <w:sz w:val="18"/>
          <w:szCs w:val="18"/>
        </w:rPr>
        <w:t xml:space="preserve">. </w:t>
      </w:r>
      <w:r w:rsidRPr="00D774A3">
        <w:rPr>
          <w:rFonts w:ascii="Arial" w:hAnsi="Arial" w:cs="Arial"/>
          <w:sz w:val="18"/>
          <w:szCs w:val="18"/>
        </w:rPr>
        <w:t>§ 83 zákona č.</w:t>
      </w:r>
      <w:r w:rsidR="00B6708D" w:rsidRPr="00D774A3">
        <w:rPr>
          <w:rFonts w:ascii="Arial" w:hAnsi="Arial" w:cs="Arial"/>
          <w:sz w:val="18"/>
          <w:szCs w:val="18"/>
        </w:rPr>
        <w:t> </w:t>
      </w:r>
      <w:r w:rsidRPr="00D774A3">
        <w:rPr>
          <w:rFonts w:ascii="Arial" w:hAnsi="Arial" w:cs="Arial"/>
          <w:sz w:val="18"/>
          <w:szCs w:val="18"/>
        </w:rPr>
        <w:t>134/2016</w:t>
      </w:r>
      <w:r w:rsidR="00B6708D" w:rsidRPr="00D774A3">
        <w:rPr>
          <w:rFonts w:ascii="Arial" w:hAnsi="Arial" w:cs="Arial"/>
          <w:sz w:val="18"/>
          <w:szCs w:val="18"/>
        </w:rPr>
        <w:t> </w:t>
      </w:r>
      <w:r w:rsidRPr="00D774A3">
        <w:rPr>
          <w:rFonts w:ascii="Arial" w:hAnsi="Arial" w:cs="Arial"/>
          <w:sz w:val="18"/>
          <w:szCs w:val="18"/>
        </w:rPr>
        <w:t>Sb., o zadávání veřejných zakázek, ve znění pozdějších předpisů, který</w:t>
      </w:r>
      <w:r w:rsidR="00B6708D" w:rsidRPr="00D774A3">
        <w:rPr>
          <w:rFonts w:ascii="Arial" w:hAnsi="Arial" w:cs="Arial"/>
          <w:sz w:val="18"/>
          <w:szCs w:val="18"/>
        </w:rPr>
        <w:t> </w:t>
      </w:r>
      <w:r w:rsidRPr="00D774A3">
        <w:rPr>
          <w:rFonts w:ascii="Arial" w:hAnsi="Arial" w:cs="Arial"/>
          <w:sz w:val="18"/>
          <w:szCs w:val="18"/>
        </w:rPr>
        <w:t>se</w:t>
      </w:r>
      <w:r w:rsidR="00B6708D" w:rsidRPr="00D774A3">
        <w:rPr>
          <w:rFonts w:ascii="Arial" w:hAnsi="Arial" w:cs="Arial"/>
          <w:sz w:val="18"/>
          <w:szCs w:val="18"/>
        </w:rPr>
        <w:t> </w:t>
      </w:r>
      <w:r w:rsidRPr="00D774A3">
        <w:rPr>
          <w:rFonts w:ascii="Arial" w:hAnsi="Arial" w:cs="Arial"/>
          <w:sz w:val="18"/>
          <w:szCs w:val="18"/>
        </w:rPr>
        <w:t xml:space="preserve">bude podílet na plnění </w:t>
      </w:r>
      <w:r w:rsidR="005310F9" w:rsidRPr="00D774A3">
        <w:rPr>
          <w:rFonts w:ascii="Arial" w:hAnsi="Arial" w:cs="Arial"/>
          <w:sz w:val="18"/>
          <w:szCs w:val="18"/>
        </w:rPr>
        <w:t>předmětné v</w:t>
      </w:r>
      <w:r w:rsidRPr="00D774A3">
        <w:rPr>
          <w:rFonts w:ascii="Arial" w:hAnsi="Arial" w:cs="Arial"/>
          <w:sz w:val="18"/>
          <w:szCs w:val="18"/>
        </w:rPr>
        <w:t xml:space="preserve">eřejné zakázky v rozsahu více než 10 % </w:t>
      </w:r>
      <w:bookmarkEnd w:id="0"/>
      <w:r w:rsidRPr="00D774A3">
        <w:rPr>
          <w:rFonts w:ascii="Arial" w:hAnsi="Arial" w:cs="Arial"/>
          <w:sz w:val="18"/>
          <w:szCs w:val="18"/>
        </w:rPr>
        <w:t>smluvní ceny,</w:t>
      </w:r>
    </w:p>
    <w:p w14:paraId="4D84A5A3" w14:textId="77777777" w:rsidR="007261D4" w:rsidRPr="00D774A3" w:rsidRDefault="007261D4" w:rsidP="007261D4">
      <w:pPr>
        <w:pStyle w:val="Odstavecseseznamem"/>
        <w:jc w:val="both"/>
        <w:rPr>
          <w:rFonts w:ascii="Arial" w:hAnsi="Arial" w:cs="Arial"/>
          <w:sz w:val="18"/>
          <w:szCs w:val="18"/>
        </w:rPr>
      </w:pPr>
    </w:p>
    <w:p w14:paraId="74D33BCC" w14:textId="77777777" w:rsidR="00B9456C" w:rsidRPr="00D774A3" w:rsidRDefault="00B9456C" w:rsidP="00B6708D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  <w:sz w:val="18"/>
          <w:szCs w:val="18"/>
        </w:rPr>
      </w:pPr>
      <w:r w:rsidRPr="00D774A3">
        <w:rPr>
          <w:rFonts w:ascii="Arial" w:hAnsi="Arial" w:cs="Arial"/>
          <w:sz w:val="18"/>
          <w:szCs w:val="18"/>
        </w:rPr>
        <w:t>není ruským státním příslušníkem, fyzickou či právnickou osobou nebo subjektem či orgánem se sídlem v Rusku,</w:t>
      </w:r>
    </w:p>
    <w:p w14:paraId="66A9FC4A" w14:textId="77777777" w:rsidR="00B9456C" w:rsidRPr="00D774A3" w:rsidRDefault="00B9456C" w:rsidP="00B6708D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  <w:sz w:val="18"/>
          <w:szCs w:val="18"/>
        </w:rPr>
      </w:pPr>
      <w:r w:rsidRPr="00D774A3">
        <w:rPr>
          <w:rFonts w:ascii="Arial" w:hAnsi="Arial" w:cs="Arial"/>
          <w:sz w:val="18"/>
          <w:szCs w:val="18"/>
        </w:rPr>
        <w:t>není</w:t>
      </w:r>
      <w:r w:rsidR="001047E5" w:rsidRPr="00D774A3">
        <w:rPr>
          <w:rFonts w:ascii="Arial" w:hAnsi="Arial" w:cs="Arial"/>
          <w:sz w:val="18"/>
          <w:szCs w:val="18"/>
        </w:rPr>
        <w:t xml:space="preserve"> právnickou osobou, subjektem nebo orgánem, které jsou</w:t>
      </w:r>
      <w:r w:rsidRPr="00D774A3">
        <w:rPr>
          <w:rFonts w:ascii="Arial" w:hAnsi="Arial" w:cs="Arial"/>
          <w:sz w:val="18"/>
          <w:szCs w:val="18"/>
        </w:rPr>
        <w:t xml:space="preserve"> z více než 50 % přímo či nepřímo vlastněn</w:t>
      </w:r>
      <w:r w:rsidR="001047E5" w:rsidRPr="00D774A3">
        <w:rPr>
          <w:rFonts w:ascii="Arial" w:hAnsi="Arial" w:cs="Arial"/>
          <w:sz w:val="18"/>
          <w:szCs w:val="18"/>
        </w:rPr>
        <w:t>y</w:t>
      </w:r>
      <w:r w:rsidRPr="00D774A3">
        <w:rPr>
          <w:rFonts w:ascii="Arial" w:hAnsi="Arial" w:cs="Arial"/>
          <w:sz w:val="18"/>
          <w:szCs w:val="18"/>
        </w:rPr>
        <w:t xml:space="preserve"> některým ze subjektů uvedených v písmeni a)</w:t>
      </w:r>
      <w:r w:rsidR="00047AA3" w:rsidRPr="00D774A3">
        <w:rPr>
          <w:rFonts w:ascii="Arial" w:hAnsi="Arial" w:cs="Arial"/>
          <w:sz w:val="18"/>
          <w:szCs w:val="18"/>
        </w:rPr>
        <w:t xml:space="preserve"> tohoto odstavce</w:t>
      </w:r>
      <w:r w:rsidRPr="00D774A3">
        <w:rPr>
          <w:rFonts w:ascii="Arial" w:hAnsi="Arial" w:cs="Arial"/>
          <w:sz w:val="18"/>
          <w:szCs w:val="18"/>
        </w:rPr>
        <w:t>, ani</w:t>
      </w:r>
    </w:p>
    <w:p w14:paraId="22409467" w14:textId="77777777" w:rsidR="00B9456C" w:rsidRPr="00D774A3" w:rsidRDefault="00A70609" w:rsidP="00B6708D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  <w:sz w:val="18"/>
          <w:szCs w:val="18"/>
        </w:rPr>
      </w:pPr>
      <w:r w:rsidRPr="00D774A3">
        <w:rPr>
          <w:rFonts w:ascii="Arial" w:hAnsi="Arial" w:cs="Arial"/>
          <w:sz w:val="18"/>
          <w:szCs w:val="18"/>
        </w:rPr>
        <w:t>ne</w:t>
      </w:r>
      <w:r w:rsidR="00047AA3" w:rsidRPr="00D774A3">
        <w:rPr>
          <w:rFonts w:ascii="Arial" w:hAnsi="Arial" w:cs="Arial"/>
          <w:sz w:val="18"/>
          <w:szCs w:val="18"/>
        </w:rPr>
        <w:t xml:space="preserve">ní fyzickou nebo právnickou osobou, která jednají </w:t>
      </w:r>
      <w:r w:rsidR="00B9456C" w:rsidRPr="00D774A3">
        <w:rPr>
          <w:rFonts w:ascii="Arial" w:hAnsi="Arial" w:cs="Arial"/>
          <w:sz w:val="18"/>
          <w:szCs w:val="18"/>
        </w:rPr>
        <w:t>jménem nebo na pokyn některého ze subjektů uvedených v písmeni a) nebo b)</w:t>
      </w:r>
      <w:r w:rsidR="00047AA3" w:rsidRPr="00D774A3">
        <w:rPr>
          <w:rFonts w:ascii="Arial" w:hAnsi="Arial" w:cs="Arial"/>
          <w:sz w:val="18"/>
          <w:szCs w:val="18"/>
        </w:rPr>
        <w:t xml:space="preserve"> tohoto odstavce</w:t>
      </w:r>
      <w:r w:rsidR="006975C1" w:rsidRPr="00D774A3">
        <w:rPr>
          <w:rFonts w:ascii="Arial" w:hAnsi="Arial" w:cs="Arial"/>
          <w:sz w:val="18"/>
          <w:szCs w:val="18"/>
        </w:rPr>
        <w:t>;</w:t>
      </w:r>
    </w:p>
    <w:p w14:paraId="2289EE04" w14:textId="77777777" w:rsidR="00BC5BF9" w:rsidRPr="00D774A3" w:rsidRDefault="00BC5BF9" w:rsidP="00BC5BF9">
      <w:pPr>
        <w:pStyle w:val="Odstavecseseznamem"/>
        <w:ind w:left="1080"/>
        <w:jc w:val="both"/>
        <w:rPr>
          <w:rFonts w:ascii="Arial" w:hAnsi="Arial" w:cs="Arial"/>
          <w:sz w:val="18"/>
          <w:szCs w:val="18"/>
        </w:rPr>
      </w:pPr>
    </w:p>
    <w:p w14:paraId="207CC494" w14:textId="77777777" w:rsidR="00C51488" w:rsidRPr="00D774A3" w:rsidRDefault="00C51488" w:rsidP="0071401C">
      <w:pPr>
        <w:pStyle w:val="Odstavecseseznamem"/>
        <w:numPr>
          <w:ilvl w:val="0"/>
          <w:numId w:val="1"/>
        </w:numPr>
        <w:spacing w:before="60" w:after="60" w:line="276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D774A3">
        <w:rPr>
          <w:rFonts w:ascii="Arial" w:hAnsi="Arial" w:cs="Arial"/>
          <w:sz w:val="18"/>
          <w:szCs w:val="18"/>
        </w:rPr>
        <w:t>není osobou uvedenou v sankčním seznamu v příloze nařízení Rady (EU) č. 269/2014 ze dne 17. 3. 2014, o omezujících opatřeních vzhledem k činnostem narušujícím nebo ohrožujícím územní celistvost, svrchovanost a nezávislost Ukrajiny (ve znění pozdějších aktualizací), nařízení Rady (EU) č. 208/2014 ze dne 5. března 2014 o omezujících opatřeních vůči některým osobám, subjektům a orgánům vzhledem k situaci na Ukrajině (ve znění pozdějších aktualizací) nebo nařízení Rady (ES) č. 765/2006 ze dne 18. května 2006 o omezujících opatřeních vůči prezidentu Lukašenkovi a některým představitelům Běloruska (ve znění pozdějších aktualizací);</w:t>
      </w:r>
    </w:p>
    <w:p w14:paraId="6D8E3349" w14:textId="77777777" w:rsidR="00C51488" w:rsidRPr="00D774A3" w:rsidRDefault="00C51488" w:rsidP="00C51488">
      <w:pP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</w:p>
    <w:p w14:paraId="03526957" w14:textId="77777777" w:rsidR="00C51488" w:rsidRPr="00D774A3" w:rsidRDefault="00C51488" w:rsidP="0071401C">
      <w:pPr>
        <w:spacing w:before="60" w:after="60" w:line="276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D774A3">
        <w:rPr>
          <w:rFonts w:ascii="Arial" w:hAnsi="Arial" w:cs="Arial"/>
          <w:sz w:val="18"/>
          <w:szCs w:val="18"/>
        </w:rPr>
        <w:t>•   </w:t>
      </w:r>
      <w:r w:rsidRPr="00D774A3">
        <w:rPr>
          <w:rFonts w:ascii="Arial" w:hAnsi="Arial" w:cs="Arial"/>
          <w:sz w:val="18"/>
          <w:szCs w:val="18"/>
        </w:rPr>
        <w:tab/>
        <w:t xml:space="preserve"> žádné finanční prostředky, které obdrží za plnění Veřejné zakázky, přímo ani nepřímo nezpřístupní fyzickým nebo právnickým osobám, subjektům či orgánům s nimi spojeným nebo v jejich prospěch (i)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aktualizací), nařízení Rady (EU) č. 208/2014 ze dne 5. března 2014 o omezujících opatřeních vůči některým osobám, subjektům a orgánům vzhledem k situaci na Ukrajině (ve znění pozdějších aktualizací) nebo nařízení Rady (ES) č. 765/2006 ze dne 18. května 2006 o omezujících opatřeních vůči prezidentu Lukašenkovi a některým představitelům Běloruska (ve znění pozdějších aktualizací)</w:t>
      </w:r>
    </w:p>
    <w:p w14:paraId="0F3296FF" w14:textId="77777777" w:rsidR="00E34A83" w:rsidRPr="00D774A3" w:rsidRDefault="00E34A83" w:rsidP="00F70802">
      <w:pPr>
        <w:spacing w:before="60" w:after="60" w:line="276" w:lineRule="auto"/>
        <w:rPr>
          <w:rFonts w:ascii="Arial" w:hAnsi="Arial" w:cs="Arial"/>
          <w:sz w:val="18"/>
          <w:szCs w:val="18"/>
        </w:rPr>
      </w:pPr>
    </w:p>
    <w:p w14:paraId="22D7742B" w14:textId="77777777" w:rsidR="00F70802" w:rsidRPr="00D774A3" w:rsidRDefault="00F70802" w:rsidP="00F70802">
      <w:pPr>
        <w:spacing w:before="60" w:after="60" w:line="276" w:lineRule="auto"/>
        <w:rPr>
          <w:rFonts w:ascii="Arial" w:hAnsi="Arial" w:cs="Arial"/>
          <w:sz w:val="18"/>
          <w:szCs w:val="18"/>
        </w:rPr>
      </w:pPr>
      <w:r w:rsidRPr="00D774A3">
        <w:rPr>
          <w:rFonts w:ascii="Arial" w:hAnsi="Arial" w:cs="Arial"/>
          <w:sz w:val="18"/>
          <w:szCs w:val="18"/>
        </w:rPr>
        <w:t>Datum: ..................................</w:t>
      </w:r>
    </w:p>
    <w:p w14:paraId="3E906169" w14:textId="77777777" w:rsidR="00F70802" w:rsidRPr="00D774A3" w:rsidRDefault="00F70802" w:rsidP="00D02B81">
      <w:pPr>
        <w:spacing w:before="60" w:after="60" w:line="276" w:lineRule="auto"/>
        <w:rPr>
          <w:rFonts w:ascii="Verdana" w:hAnsi="Verdana"/>
          <w:sz w:val="16"/>
          <w:szCs w:val="16"/>
        </w:rPr>
      </w:pPr>
    </w:p>
    <w:p w14:paraId="43F5DBCA" w14:textId="77777777" w:rsidR="00D02B81" w:rsidRPr="00D774A3" w:rsidRDefault="00D02B81" w:rsidP="00D02B81">
      <w:pPr>
        <w:spacing w:before="60" w:after="60" w:line="276" w:lineRule="auto"/>
        <w:rPr>
          <w:rFonts w:ascii="Verdana" w:hAnsi="Verdana"/>
          <w:sz w:val="16"/>
          <w:szCs w:val="16"/>
        </w:rPr>
      </w:pPr>
    </w:p>
    <w:p w14:paraId="49FDA00F" w14:textId="77777777" w:rsidR="006C5FC3" w:rsidRPr="00D774A3" w:rsidRDefault="006C5FC3" w:rsidP="00F579CC">
      <w:pPr>
        <w:spacing w:before="60" w:line="276" w:lineRule="auto"/>
        <w:rPr>
          <w:rFonts w:ascii="Verdana" w:hAnsi="Verdana"/>
          <w:sz w:val="16"/>
          <w:szCs w:val="16"/>
        </w:rPr>
      </w:pPr>
    </w:p>
    <w:p w14:paraId="21F24AD3" w14:textId="77777777" w:rsidR="005A1289" w:rsidRPr="00D774A3" w:rsidRDefault="00600DA7" w:rsidP="00F579CC">
      <w:pPr>
        <w:spacing w:before="60" w:line="276" w:lineRule="auto"/>
        <w:rPr>
          <w:rFonts w:ascii="Arial" w:hAnsi="Arial" w:cs="Arial"/>
          <w:sz w:val="18"/>
          <w:szCs w:val="18"/>
        </w:rPr>
      </w:pPr>
      <w:r w:rsidRPr="00D774A3">
        <w:rPr>
          <w:rFonts w:ascii="Arial" w:hAnsi="Arial" w:cs="Arial"/>
          <w:sz w:val="18"/>
          <w:szCs w:val="18"/>
        </w:rPr>
        <w:t>.............</w:t>
      </w:r>
      <w:r w:rsidR="005A1289" w:rsidRPr="00D774A3">
        <w:rPr>
          <w:rFonts w:ascii="Arial" w:hAnsi="Arial" w:cs="Arial"/>
          <w:sz w:val="18"/>
          <w:szCs w:val="18"/>
        </w:rPr>
        <w:t>...............................................</w:t>
      </w:r>
      <w:r w:rsidR="00D02B81" w:rsidRPr="00D774A3">
        <w:rPr>
          <w:rFonts w:ascii="Arial" w:hAnsi="Arial" w:cs="Arial"/>
          <w:sz w:val="18"/>
          <w:szCs w:val="18"/>
        </w:rPr>
        <w:t>..............................</w:t>
      </w:r>
    </w:p>
    <w:p w14:paraId="672D3F4A" w14:textId="77777777" w:rsidR="00600DA7" w:rsidRPr="00D774A3" w:rsidRDefault="00AA3514" w:rsidP="00F579CC">
      <w:pPr>
        <w:spacing w:line="276" w:lineRule="auto"/>
        <w:rPr>
          <w:rFonts w:ascii="Arial" w:hAnsi="Arial" w:cs="Arial"/>
          <w:sz w:val="18"/>
          <w:szCs w:val="18"/>
        </w:rPr>
      </w:pPr>
      <w:r w:rsidRPr="00D774A3">
        <w:rPr>
          <w:rFonts w:ascii="Arial" w:hAnsi="Arial" w:cs="Arial"/>
          <w:sz w:val="18"/>
          <w:szCs w:val="18"/>
        </w:rPr>
        <w:t>jméno, příjmení a podpis osoby oprávněné jednat za dodavatele</w:t>
      </w:r>
    </w:p>
    <w:sectPr w:rsidR="00600DA7" w:rsidRPr="00D774A3" w:rsidSect="00FC3474">
      <w:headerReference w:type="first" r:id="rId11"/>
      <w:pgSz w:w="11906" w:h="16838"/>
      <w:pgMar w:top="1417" w:right="1417" w:bottom="993" w:left="1417" w:header="708" w:footer="4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4BF3C" w14:textId="77777777" w:rsidR="00420BCA" w:rsidRDefault="00420BCA" w:rsidP="0048547B">
      <w:r>
        <w:separator/>
      </w:r>
    </w:p>
  </w:endnote>
  <w:endnote w:type="continuationSeparator" w:id="0">
    <w:p w14:paraId="6C0CF7AF" w14:textId="77777777" w:rsidR="00420BCA" w:rsidRDefault="00420BCA" w:rsidP="0048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0A12B" w14:textId="77777777" w:rsidR="00420BCA" w:rsidRDefault="00420BCA" w:rsidP="0048547B">
      <w:r>
        <w:separator/>
      </w:r>
    </w:p>
  </w:footnote>
  <w:footnote w:type="continuationSeparator" w:id="0">
    <w:p w14:paraId="3A126297" w14:textId="77777777" w:rsidR="00420BCA" w:rsidRDefault="00420BCA" w:rsidP="00485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27EB3" w14:textId="2138C0DE" w:rsidR="00F95C50" w:rsidRPr="00C57CC4" w:rsidRDefault="00C57CC4" w:rsidP="00C57CC4">
    <w:pPr>
      <w:rPr>
        <w:rFonts w:ascii="Verdana" w:hAnsi="Verdana"/>
        <w:sz w:val="20"/>
        <w:szCs w:val="20"/>
      </w:rPr>
    </w:pPr>
    <w:r w:rsidRPr="00C57CC4">
      <w:rPr>
        <w:rFonts w:ascii="Verdana" w:hAnsi="Verdana"/>
        <w:sz w:val="20"/>
        <w:szCs w:val="20"/>
      </w:rPr>
      <w:t xml:space="preserve">Příloha č. </w:t>
    </w:r>
    <w:r w:rsidR="00345DFF">
      <w:rPr>
        <w:rFonts w:ascii="Verdana" w:hAnsi="Verdana"/>
        <w:sz w:val="20"/>
        <w:szCs w:val="20"/>
      </w:rPr>
      <w:t>13</w:t>
    </w:r>
    <w:r w:rsidRPr="00C57CC4">
      <w:rPr>
        <w:rFonts w:ascii="Verdana" w:hAnsi="Verdana"/>
        <w:sz w:val="20"/>
        <w:szCs w:val="20"/>
      </w:rPr>
      <w:t xml:space="preserve"> ZD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D34F5"/>
    <w:multiLevelType w:val="hybridMultilevel"/>
    <w:tmpl w:val="D7009F3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F94D29"/>
    <w:multiLevelType w:val="hybridMultilevel"/>
    <w:tmpl w:val="B1C4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F80A86"/>
    <w:multiLevelType w:val="hybridMultilevel"/>
    <w:tmpl w:val="E3722872"/>
    <w:lvl w:ilvl="0" w:tplc="476C85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6975C4"/>
    <w:multiLevelType w:val="hybridMultilevel"/>
    <w:tmpl w:val="56AA0E62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B0B5D37"/>
    <w:multiLevelType w:val="hybridMultilevel"/>
    <w:tmpl w:val="C4C689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350934">
    <w:abstractNumId w:val="4"/>
  </w:num>
  <w:num w:numId="2" w16cid:durableId="1391028912">
    <w:abstractNumId w:val="3"/>
  </w:num>
  <w:num w:numId="3" w16cid:durableId="117838673">
    <w:abstractNumId w:val="1"/>
  </w:num>
  <w:num w:numId="4" w16cid:durableId="5415954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3605882">
    <w:abstractNumId w:val="2"/>
  </w:num>
  <w:num w:numId="6" w16cid:durableId="1701513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289"/>
    <w:rsid w:val="000050EE"/>
    <w:rsid w:val="00013F60"/>
    <w:rsid w:val="000257C5"/>
    <w:rsid w:val="00030D88"/>
    <w:rsid w:val="00035BD6"/>
    <w:rsid w:val="00040A17"/>
    <w:rsid w:val="000436C8"/>
    <w:rsid w:val="00047AA3"/>
    <w:rsid w:val="0006216D"/>
    <w:rsid w:val="00065378"/>
    <w:rsid w:val="000843CB"/>
    <w:rsid w:val="00087DA8"/>
    <w:rsid w:val="00091B93"/>
    <w:rsid w:val="00096033"/>
    <w:rsid w:val="000A0A76"/>
    <w:rsid w:val="000B1941"/>
    <w:rsid w:val="000B4518"/>
    <w:rsid w:val="000E01A8"/>
    <w:rsid w:val="00103302"/>
    <w:rsid w:val="001047E5"/>
    <w:rsid w:val="0010761C"/>
    <w:rsid w:val="001243C7"/>
    <w:rsid w:val="00136EF5"/>
    <w:rsid w:val="0014388D"/>
    <w:rsid w:val="001623F3"/>
    <w:rsid w:val="001646BA"/>
    <w:rsid w:val="001B6DA5"/>
    <w:rsid w:val="001D15EC"/>
    <w:rsid w:val="00207781"/>
    <w:rsid w:val="00213DE3"/>
    <w:rsid w:val="002363D8"/>
    <w:rsid w:val="00245269"/>
    <w:rsid w:val="00261F63"/>
    <w:rsid w:val="00282AF7"/>
    <w:rsid w:val="002A43DF"/>
    <w:rsid w:val="002A5F5E"/>
    <w:rsid w:val="002C1E37"/>
    <w:rsid w:val="002C2654"/>
    <w:rsid w:val="002D0DD2"/>
    <w:rsid w:val="002E67E0"/>
    <w:rsid w:val="002F1A09"/>
    <w:rsid w:val="002F6022"/>
    <w:rsid w:val="003022C9"/>
    <w:rsid w:val="00304F14"/>
    <w:rsid w:val="00312561"/>
    <w:rsid w:val="003203EC"/>
    <w:rsid w:val="00321633"/>
    <w:rsid w:val="003447EF"/>
    <w:rsid w:val="00345DFF"/>
    <w:rsid w:val="00373EDE"/>
    <w:rsid w:val="00377487"/>
    <w:rsid w:val="00377A23"/>
    <w:rsid w:val="00383C6C"/>
    <w:rsid w:val="00396D19"/>
    <w:rsid w:val="003A2A20"/>
    <w:rsid w:val="003B62C4"/>
    <w:rsid w:val="003D150D"/>
    <w:rsid w:val="003E2F4E"/>
    <w:rsid w:val="003E776B"/>
    <w:rsid w:val="003F68FB"/>
    <w:rsid w:val="00404156"/>
    <w:rsid w:val="00404E69"/>
    <w:rsid w:val="00415049"/>
    <w:rsid w:val="00420BCA"/>
    <w:rsid w:val="00430735"/>
    <w:rsid w:val="004528CD"/>
    <w:rsid w:val="00452A44"/>
    <w:rsid w:val="004628C9"/>
    <w:rsid w:val="0046354D"/>
    <w:rsid w:val="0048372D"/>
    <w:rsid w:val="0048547B"/>
    <w:rsid w:val="004B3419"/>
    <w:rsid w:val="004B4FF4"/>
    <w:rsid w:val="004C023F"/>
    <w:rsid w:val="004C4860"/>
    <w:rsid w:val="004C5003"/>
    <w:rsid w:val="004D590D"/>
    <w:rsid w:val="004E6C2A"/>
    <w:rsid w:val="005022E3"/>
    <w:rsid w:val="0051190F"/>
    <w:rsid w:val="005310F9"/>
    <w:rsid w:val="0053488F"/>
    <w:rsid w:val="00536736"/>
    <w:rsid w:val="00546A52"/>
    <w:rsid w:val="00570049"/>
    <w:rsid w:val="005A1289"/>
    <w:rsid w:val="005D5C50"/>
    <w:rsid w:val="005F28F3"/>
    <w:rsid w:val="005F384D"/>
    <w:rsid w:val="00600DA7"/>
    <w:rsid w:val="006143B1"/>
    <w:rsid w:val="006366C3"/>
    <w:rsid w:val="00636DD9"/>
    <w:rsid w:val="00644818"/>
    <w:rsid w:val="00645833"/>
    <w:rsid w:val="00652675"/>
    <w:rsid w:val="006527CA"/>
    <w:rsid w:val="0066113C"/>
    <w:rsid w:val="00670477"/>
    <w:rsid w:val="0067298F"/>
    <w:rsid w:val="00680942"/>
    <w:rsid w:val="00691F8A"/>
    <w:rsid w:val="006975C1"/>
    <w:rsid w:val="006C5FC3"/>
    <w:rsid w:val="006D452D"/>
    <w:rsid w:val="006E2D75"/>
    <w:rsid w:val="00700ABD"/>
    <w:rsid w:val="0070370E"/>
    <w:rsid w:val="0071075F"/>
    <w:rsid w:val="00713B6A"/>
    <w:rsid w:val="0071401C"/>
    <w:rsid w:val="0072598D"/>
    <w:rsid w:val="007261D4"/>
    <w:rsid w:val="007502E9"/>
    <w:rsid w:val="007765C4"/>
    <w:rsid w:val="00782601"/>
    <w:rsid w:val="0078366D"/>
    <w:rsid w:val="007928FE"/>
    <w:rsid w:val="00797425"/>
    <w:rsid w:val="007A40BC"/>
    <w:rsid w:val="007A4F2A"/>
    <w:rsid w:val="007C57BE"/>
    <w:rsid w:val="007D3592"/>
    <w:rsid w:val="007F0C1F"/>
    <w:rsid w:val="007F6791"/>
    <w:rsid w:val="007F6FD1"/>
    <w:rsid w:val="00826A5A"/>
    <w:rsid w:val="00835558"/>
    <w:rsid w:val="008528A8"/>
    <w:rsid w:val="00861AD0"/>
    <w:rsid w:val="00882752"/>
    <w:rsid w:val="00884AA4"/>
    <w:rsid w:val="00887C95"/>
    <w:rsid w:val="008941C8"/>
    <w:rsid w:val="00894D67"/>
    <w:rsid w:val="008C158F"/>
    <w:rsid w:val="008E4BEE"/>
    <w:rsid w:val="008F5B18"/>
    <w:rsid w:val="008F6E6D"/>
    <w:rsid w:val="0091194F"/>
    <w:rsid w:val="00921FBF"/>
    <w:rsid w:val="0092553E"/>
    <w:rsid w:val="00926BB9"/>
    <w:rsid w:val="00931CBF"/>
    <w:rsid w:val="00940907"/>
    <w:rsid w:val="00944E5F"/>
    <w:rsid w:val="009500C2"/>
    <w:rsid w:val="00970D11"/>
    <w:rsid w:val="00986495"/>
    <w:rsid w:val="009A6072"/>
    <w:rsid w:val="009B65EF"/>
    <w:rsid w:val="009C68D8"/>
    <w:rsid w:val="009E283C"/>
    <w:rsid w:val="009F0F42"/>
    <w:rsid w:val="00A02009"/>
    <w:rsid w:val="00A03988"/>
    <w:rsid w:val="00A07D05"/>
    <w:rsid w:val="00A15C40"/>
    <w:rsid w:val="00A26C3A"/>
    <w:rsid w:val="00A42174"/>
    <w:rsid w:val="00A5193A"/>
    <w:rsid w:val="00A57DA9"/>
    <w:rsid w:val="00A70609"/>
    <w:rsid w:val="00A849C4"/>
    <w:rsid w:val="00A84C83"/>
    <w:rsid w:val="00A870E9"/>
    <w:rsid w:val="00A87A99"/>
    <w:rsid w:val="00A93ABA"/>
    <w:rsid w:val="00AA0031"/>
    <w:rsid w:val="00AA3514"/>
    <w:rsid w:val="00AB6650"/>
    <w:rsid w:val="00AE234F"/>
    <w:rsid w:val="00AF4135"/>
    <w:rsid w:val="00AF666F"/>
    <w:rsid w:val="00B46B23"/>
    <w:rsid w:val="00B57C34"/>
    <w:rsid w:val="00B6708D"/>
    <w:rsid w:val="00B77CA3"/>
    <w:rsid w:val="00B9456C"/>
    <w:rsid w:val="00BA587F"/>
    <w:rsid w:val="00BA7E6E"/>
    <w:rsid w:val="00BB69C3"/>
    <w:rsid w:val="00BC5BF9"/>
    <w:rsid w:val="00C03D9F"/>
    <w:rsid w:val="00C232DE"/>
    <w:rsid w:val="00C25F75"/>
    <w:rsid w:val="00C27CD7"/>
    <w:rsid w:val="00C51488"/>
    <w:rsid w:val="00C52FCD"/>
    <w:rsid w:val="00C54E35"/>
    <w:rsid w:val="00C56B88"/>
    <w:rsid w:val="00C57CC4"/>
    <w:rsid w:val="00C80C22"/>
    <w:rsid w:val="00C81C56"/>
    <w:rsid w:val="00C835B1"/>
    <w:rsid w:val="00C94E9F"/>
    <w:rsid w:val="00CA4303"/>
    <w:rsid w:val="00CB5AEB"/>
    <w:rsid w:val="00CC22D1"/>
    <w:rsid w:val="00CC39C2"/>
    <w:rsid w:val="00CC6CE7"/>
    <w:rsid w:val="00CD49B8"/>
    <w:rsid w:val="00CD4F79"/>
    <w:rsid w:val="00CE606C"/>
    <w:rsid w:val="00CF3B86"/>
    <w:rsid w:val="00CF4898"/>
    <w:rsid w:val="00D01D7A"/>
    <w:rsid w:val="00D02B81"/>
    <w:rsid w:val="00D07362"/>
    <w:rsid w:val="00D13424"/>
    <w:rsid w:val="00D246E2"/>
    <w:rsid w:val="00D32D0F"/>
    <w:rsid w:val="00D37D2D"/>
    <w:rsid w:val="00D54131"/>
    <w:rsid w:val="00D6608E"/>
    <w:rsid w:val="00D774A3"/>
    <w:rsid w:val="00D81F8D"/>
    <w:rsid w:val="00DA0BA8"/>
    <w:rsid w:val="00DB6F51"/>
    <w:rsid w:val="00E04CF6"/>
    <w:rsid w:val="00E14E98"/>
    <w:rsid w:val="00E17AB4"/>
    <w:rsid w:val="00E34A83"/>
    <w:rsid w:val="00E4065E"/>
    <w:rsid w:val="00E61DB0"/>
    <w:rsid w:val="00E6378E"/>
    <w:rsid w:val="00E718B8"/>
    <w:rsid w:val="00EA6B19"/>
    <w:rsid w:val="00EA7CF2"/>
    <w:rsid w:val="00EC5B3C"/>
    <w:rsid w:val="00ED7D37"/>
    <w:rsid w:val="00EE02DA"/>
    <w:rsid w:val="00EE5FB4"/>
    <w:rsid w:val="00F26645"/>
    <w:rsid w:val="00F57978"/>
    <w:rsid w:val="00F579CC"/>
    <w:rsid w:val="00F70802"/>
    <w:rsid w:val="00F7332F"/>
    <w:rsid w:val="00F828D2"/>
    <w:rsid w:val="00F95C50"/>
    <w:rsid w:val="00F97D66"/>
    <w:rsid w:val="00FC1046"/>
    <w:rsid w:val="00FC3474"/>
    <w:rsid w:val="00FC5AEC"/>
    <w:rsid w:val="00FE0DF0"/>
    <w:rsid w:val="00FE1AA1"/>
    <w:rsid w:val="00FF33E3"/>
    <w:rsid w:val="00FF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067E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96033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A12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nhideWhenUsed/>
    <w:rsid w:val="0048547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48547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rsid w:val="0048547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48547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6B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46B23"/>
    <w:rPr>
      <w:rFonts w:ascii="Tahoma" w:eastAsia="Times New Roman" w:hAnsi="Tahoma" w:cs="Tahoma"/>
      <w:sz w:val="16"/>
      <w:szCs w:val="16"/>
      <w:lang w:eastAsia="cs-CZ"/>
    </w:rPr>
  </w:style>
  <w:style w:type="character" w:styleId="slostrnky">
    <w:name w:val="page number"/>
    <w:rsid w:val="00F70802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579C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579CC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F579CC"/>
    <w:rPr>
      <w:vertAlign w:val="superscript"/>
    </w:rPr>
  </w:style>
  <w:style w:type="paragraph" w:styleId="Odstavecseseznamem">
    <w:name w:val="List Paragraph"/>
    <w:aliases w:val="Odrážka vínová,Bullet Number,Odstavec_muj,A-Odrážky1,Nad,List Paragraph"/>
    <w:basedOn w:val="Normln"/>
    <w:link w:val="OdstavecseseznamemChar"/>
    <w:uiPriority w:val="34"/>
    <w:qFormat/>
    <w:rsid w:val="00207781"/>
    <w:pPr>
      <w:ind w:left="720"/>
      <w:contextualSpacing/>
    </w:pPr>
  </w:style>
  <w:style w:type="character" w:customStyle="1" w:styleId="OdstavecseseznamemChar">
    <w:name w:val="Odstavec se seznamem Char"/>
    <w:aliases w:val="Odrážka vínová Char,Bullet Number Char,Odstavec_muj Char,A-Odrážky1 Char,Nad Char,List Paragraph Char"/>
    <w:basedOn w:val="Standardnpsmoodstavce"/>
    <w:link w:val="Odstavecseseznamem"/>
    <w:uiPriority w:val="34"/>
    <w:locked/>
    <w:rsid w:val="00B9456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d909ba-be06-4b23-a317-9c99f01b36f2">
      <Terms xmlns="http://schemas.microsoft.com/office/infopath/2007/PartnerControls"/>
    </lcf76f155ced4ddcb4097134ff3c332f>
    <TaxCatchAll xmlns="468ed43e-a543-4faa-9f1f-b61b913486f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C68F6D110E8249B3F243F8486306FE" ma:contentTypeVersion="16" ma:contentTypeDescription="Vytvoří nový dokument" ma:contentTypeScope="" ma:versionID="7b09adc28076d449b731ef6a0d760a28">
  <xsd:schema xmlns:xsd="http://www.w3.org/2001/XMLSchema" xmlns:xs="http://www.w3.org/2001/XMLSchema" xmlns:p="http://schemas.microsoft.com/office/2006/metadata/properties" xmlns:ns2="58d909ba-be06-4b23-a317-9c99f01b36f2" xmlns:ns3="468ed43e-a543-4faa-9f1f-b61b913486f6" targetNamespace="http://schemas.microsoft.com/office/2006/metadata/properties" ma:root="true" ma:fieldsID="c2d825c2aec8203646d1235a3a820db6" ns2:_="" ns3:_="">
    <xsd:import namespace="58d909ba-be06-4b23-a317-9c99f01b36f2"/>
    <xsd:import namespace="468ed43e-a543-4faa-9f1f-b61b91348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d909ba-be06-4b23-a317-9c99f01b36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abac447a-f7b8-4fa7-b7d9-2647cec7d2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ed43e-a543-4faa-9f1f-b61b913486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6a2ffdd-3bea-4d96-80c8-f472bbf9067d}" ma:internalName="TaxCatchAll" ma:showField="CatchAllData" ma:web="468ed43e-a543-4faa-9f1f-b61b913486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E5F770-D53C-4C48-829E-FC9409B3F864}">
  <ds:schemaRefs>
    <ds:schemaRef ds:uri="http://schemas.microsoft.com/office/2006/metadata/properties"/>
    <ds:schemaRef ds:uri="http://schemas.microsoft.com/office/infopath/2007/PartnerControls"/>
    <ds:schemaRef ds:uri="58d909ba-be06-4b23-a317-9c99f01b36f2"/>
    <ds:schemaRef ds:uri="468ed43e-a543-4faa-9f1f-b61b913486f6"/>
  </ds:schemaRefs>
</ds:datastoreItem>
</file>

<file path=customXml/itemProps2.xml><?xml version="1.0" encoding="utf-8"?>
<ds:datastoreItem xmlns:ds="http://schemas.openxmlformats.org/officeDocument/2006/customXml" ds:itemID="{888B7CD5-EA2D-4BA3-88C9-3BF2AE4941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A77CC2-0424-4FF5-A7AF-15BDED0F52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d909ba-be06-4b23-a317-9c99f01b36f2"/>
    <ds:schemaRef ds:uri="468ed43e-a543-4faa-9f1f-b61b91348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A72BB-4CF0-426F-B278-5F5C51CB16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411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2023-05-15T11:42:00Z</dcterms:created>
  <dcterms:modified xsi:type="dcterms:W3CDTF">2026-03-20T08:27:00Z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0x01010037C68F6D110E8249B3F243F8486306FE</vt:lpwstr>
  </property>
  <property fmtid="{D5CDD505-2E9C-101B-9397-08002B2CF9AE}" pid="3" name="MediaServiceImageTags">
    <vt:lpwstr/>
  </property>
  <property fmtid="{D5CDD505-2E9C-101B-9397-08002B2CF9AE}" pid="4" name="MSIP_Label_ef39f71f-e64d-4c74-bf23-a9d7326c3889_Enabled">
    <vt:lpwstr>true</vt:lpwstr>
  </property>
  <property fmtid="{D5CDD505-2E9C-101B-9397-08002B2CF9AE}" pid="5" name="MSIP_Label_ef39f71f-e64d-4c74-bf23-a9d7326c3889_SetDate">
    <vt:lpwstr>2026-03-09T14:15:46Z</vt:lpwstr>
  </property>
  <property fmtid="{D5CDD505-2E9C-101B-9397-08002B2CF9AE}" pid="6" name="MSIP_Label_ef39f71f-e64d-4c74-bf23-a9d7326c3889_Method">
    <vt:lpwstr>Standard</vt:lpwstr>
  </property>
  <property fmtid="{D5CDD505-2E9C-101B-9397-08002B2CF9AE}" pid="7" name="MSIP_Label_ef39f71f-e64d-4c74-bf23-a9d7326c3889_Name">
    <vt:lpwstr>VEŘEJNÉ</vt:lpwstr>
  </property>
  <property fmtid="{D5CDD505-2E9C-101B-9397-08002B2CF9AE}" pid="8" name="MSIP_Label_ef39f71f-e64d-4c74-bf23-a9d7326c3889_SiteId">
    <vt:lpwstr>7c0de962-bcda-4490-991f-b971afe61ed9</vt:lpwstr>
  </property>
  <property fmtid="{D5CDD505-2E9C-101B-9397-08002B2CF9AE}" pid="9" name="MSIP_Label_ef39f71f-e64d-4c74-bf23-a9d7326c3889_ActionId">
    <vt:lpwstr>36681147-b34c-4dc1-bc3b-37f8b477a387</vt:lpwstr>
  </property>
  <property fmtid="{D5CDD505-2E9C-101B-9397-08002B2CF9AE}" pid="10" name="MSIP_Label_ef39f71f-e64d-4c74-bf23-a9d7326c3889_ContentBits">
    <vt:lpwstr>0</vt:lpwstr>
  </property>
  <property fmtid="{D5CDD505-2E9C-101B-9397-08002B2CF9AE}" pid="11" name="MSIP_Label_ef39f71f-e64d-4c74-bf23-a9d7326c3889_Tag">
    <vt:lpwstr>10, 3, 0, 1</vt:lpwstr>
  </property>
</Properties>
</file>